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DE" w:rsidRPr="00C01833" w:rsidRDefault="00EB22DE" w:rsidP="00C01833">
      <w:pPr>
        <w:pStyle w:val="Style1"/>
      </w:pPr>
      <w:r w:rsidRPr="00C01833">
        <w:t>Assessment L</w:t>
      </w:r>
      <w:r w:rsidR="009A3792">
        <w:t xml:space="preserve">ist of Goals-Beliefs </w:t>
      </w:r>
      <w:r w:rsidR="00AA475E">
        <w:t>Relations</w:t>
      </w:r>
      <w:bookmarkStart w:id="0" w:name="_GoBack"/>
      <w:bookmarkEnd w:id="0"/>
    </w:p>
    <w:tbl>
      <w:tblPr>
        <w:tblStyle w:val="GridTable1Light1"/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4540"/>
        <w:gridCol w:w="1261"/>
        <w:gridCol w:w="296"/>
        <w:gridCol w:w="276"/>
        <w:gridCol w:w="2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FD005D" w:rsidRPr="00F83D3B" w:rsidTr="00FD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05D" w:rsidRPr="00F83D3B" w:rsidRDefault="00FD005D" w:rsidP="00702CEE">
            <w:pPr>
              <w:jc w:val="center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801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FD005D" w:rsidRPr="00F83D3B" w:rsidRDefault="00FD005D" w:rsidP="0070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  <w:r w:rsidRPr="00F83D3B">
              <w:rPr>
                <w:rFonts w:ascii="Cambria" w:hAnsi="Cambria"/>
                <w:b w:val="0"/>
                <w:sz w:val="36"/>
                <w:szCs w:val="20"/>
              </w:rPr>
              <w:t>Most important negative beliefs / Most important goals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  <w:r w:rsidRPr="00FD005D">
              <w:rPr>
                <w:rFonts w:ascii="Cambria" w:hAnsi="Cambria"/>
                <w:noProof/>
                <w:sz w:val="22"/>
                <w:szCs w:val="20"/>
                <w:lang w:val="sr-Latn-ME" w:eastAsia="sr-Latn-M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B8DE89" wp14:editId="013E20A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-309558</wp:posOffset>
                      </wp:positionV>
                      <wp:extent cx="1555750" cy="1404620"/>
                      <wp:effectExtent l="0" t="0" r="635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05D" w:rsidRPr="00FD005D" w:rsidRDefault="00FD005D" w:rsidP="00FD005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28"/>
                                      <w:szCs w:val="20"/>
                                    </w:rPr>
                                    <w:t xml:space="preserve">The </w:t>
                                  </w:r>
                                  <w:r w:rsidRPr="00FD005D">
                                    <w:rPr>
                                      <w:rFonts w:ascii="Cambria" w:hAnsi="Cambria"/>
                                      <w:sz w:val="28"/>
                                      <w:szCs w:val="20"/>
                                    </w:rPr>
                                    <w:t>Goals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AB8DE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15pt;margin-top:-24.35pt;width:12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" stroked="f">
                      <v:textbox style="mso-fit-shape-to-text:t">
                        <w:txbxContent>
                          <w:p w:rsidR="00FD005D" w:rsidRPr="00FD005D" w:rsidRDefault="00FD005D" w:rsidP="00FD005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0"/>
                              </w:rPr>
                              <w:t xml:space="preserve">The </w:t>
                            </w:r>
                            <w:r w:rsidRPr="00FD005D">
                              <w:rPr>
                                <w:rFonts w:ascii="Cambria" w:hAnsi="Cambria"/>
                                <w:sz w:val="28"/>
                                <w:szCs w:val="20"/>
                              </w:rPr>
                              <w:t>Goals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20"/>
              </w:rPr>
            </w:pPr>
          </w:p>
        </w:tc>
      </w:tr>
      <w:tr w:rsidR="00FD005D" w:rsidRPr="00F83D3B" w:rsidTr="001A5308">
        <w:trPr>
          <w:cantSplit/>
          <w:trHeight w:val="30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05D" w:rsidRPr="00F83D3B" w:rsidRDefault="00FD005D" w:rsidP="00702CEE">
            <w:pPr>
              <w:jc w:val="center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5801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005D" w:rsidRPr="00F83D3B" w:rsidRDefault="00FD005D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6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FD005D" w:rsidRPr="00F83D3B" w:rsidRDefault="00FD005D" w:rsidP="00702CEE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D005D" w:rsidRPr="00F83D3B" w:rsidRDefault="00FD005D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9A3792" w:rsidRPr="00F83D3B" w:rsidTr="009A3792">
        <w:trPr>
          <w:cantSplit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792" w:rsidRPr="00F83D3B" w:rsidRDefault="009A3792" w:rsidP="00702CEE">
            <w:pPr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  <w:r w:rsidRPr="00F83D3B">
              <w:rPr>
                <w:rFonts w:ascii="Cambria" w:hAnsi="Cambria"/>
                <w:b w:val="0"/>
                <w:sz w:val="22"/>
                <w:szCs w:val="20"/>
              </w:rPr>
              <w:t>Nr</w:t>
            </w:r>
          </w:p>
        </w:tc>
        <w:tc>
          <w:tcPr>
            <w:tcW w:w="454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F83D3B">
              <w:rPr>
                <w:rFonts w:ascii="Cambria" w:hAnsi="Cambria"/>
                <w:sz w:val="28"/>
                <w:szCs w:val="20"/>
              </w:rPr>
              <w:t>The Beliefs</w:t>
            </w:r>
          </w:p>
        </w:tc>
        <w:tc>
          <w:tcPr>
            <w:tcW w:w="126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  <w:r w:rsidRPr="00F83D3B">
              <w:rPr>
                <w:rFonts w:ascii="Cambria" w:hAnsi="Cambria"/>
                <w:sz w:val="22"/>
                <w:szCs w:val="20"/>
              </w:rPr>
              <w:t>Impeding level</w:t>
            </w: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  <w:r w:rsidRPr="00FD005D">
              <w:rPr>
                <w:rFonts w:ascii="Cambria" w:hAnsi="Cambria"/>
                <w:noProof/>
                <w:sz w:val="22"/>
                <w:szCs w:val="20"/>
                <w:lang w:val="sr-Latn-ME" w:eastAsia="sr-Latn-M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6E0E042" wp14:editId="7C07E6E4">
                      <wp:simplePos x="0" y="0"/>
                      <wp:positionH relativeFrom="column">
                        <wp:posOffset>-998220</wp:posOffset>
                      </wp:positionH>
                      <wp:positionV relativeFrom="paragraph">
                        <wp:posOffset>-370840</wp:posOffset>
                      </wp:positionV>
                      <wp:extent cx="1555750" cy="1404620"/>
                      <wp:effectExtent l="0" t="0" r="635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792" w:rsidRDefault="009A3792">
                                  <w:r w:rsidRPr="00F83D3B">
                                    <w:rPr>
                                      <w:rFonts w:ascii="Cambria" w:hAnsi="Cambria"/>
                                      <w:sz w:val="22"/>
                                      <w:szCs w:val="20"/>
                                    </w:rPr>
                                    <w:t>Obstruction by beliefs</w:t>
                                  </w:r>
                                  <w: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E0E042" id="_x0000_s1027" type="#_x0000_t202" style="position:absolute;left:0;text-align:left;margin-left:-78.6pt;margin-top:-29.2pt;width:1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vTsIgIAACUEAAAOAAAAZHJzL2Uyb0RvYy54bWysU9Fu2yAUfZ+0f0C8L7ajuG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" stroked="f">
                      <v:textbox style="mso-fit-shape-to-text:t">
                        <w:txbxContent>
                          <w:p w:rsidR="009A3792" w:rsidRDefault="009A3792">
                            <w:r w:rsidRPr="00F83D3B">
                              <w:rPr>
                                <w:rFonts w:ascii="Cambria" w:hAnsi="Cambria"/>
                                <w:sz w:val="22"/>
                                <w:szCs w:val="20"/>
                              </w:rPr>
                              <w:t>Obstruction by beliefs</w:t>
                            </w:r>
                            <w: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9A3792" w:rsidRPr="00F83D3B" w:rsidTr="009A3792">
        <w:trPr>
          <w:cantSplit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jc w:val="center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454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0"/>
              </w:rPr>
            </w:pPr>
          </w:p>
        </w:tc>
        <w:tc>
          <w:tcPr>
            <w:tcW w:w="126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3792" w:rsidRPr="00F83D3B" w:rsidRDefault="009A3792" w:rsidP="00702CEE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  <w:tr w:rsidR="009A3792" w:rsidRPr="00F83D3B" w:rsidTr="009A3792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92" w:rsidRPr="00F83D3B" w:rsidRDefault="009A3792" w:rsidP="00702CEE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Cambria" w:hAnsi="Cambria"/>
                <w:b w:val="0"/>
                <w:sz w:val="22"/>
                <w:szCs w:val="20"/>
              </w:rPr>
            </w:pPr>
          </w:p>
        </w:tc>
        <w:tc>
          <w:tcPr>
            <w:tcW w:w="4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12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92" w:rsidRPr="00F83D3B" w:rsidRDefault="009A3792" w:rsidP="00702C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18"/>
              </w:rPr>
            </w:pPr>
          </w:p>
        </w:tc>
      </w:tr>
    </w:tbl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449F4"/>
    <w:multiLevelType w:val="hybridMultilevel"/>
    <w:tmpl w:val="EAE2A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DE"/>
    <w:rsid w:val="001B3A4E"/>
    <w:rsid w:val="004D01EB"/>
    <w:rsid w:val="00692A92"/>
    <w:rsid w:val="009A3792"/>
    <w:rsid w:val="00AA475E"/>
    <w:rsid w:val="00C01833"/>
    <w:rsid w:val="00EB22DE"/>
    <w:rsid w:val="00FD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242B"/>
  <w15:chartTrackingRefBased/>
  <w15:docId w15:val="{2861580C-67B0-4F8D-890A-CC034AE3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DE"/>
    <w:pPr>
      <w:ind w:left="720"/>
      <w:contextualSpacing/>
    </w:pPr>
  </w:style>
  <w:style w:type="paragraph" w:customStyle="1" w:styleId="Style1">
    <w:name w:val="Style1"/>
    <w:basedOn w:val="Heading3"/>
    <w:link w:val="Style1Char"/>
    <w:autoRedefine/>
    <w:qFormat/>
    <w:rsid w:val="00C01833"/>
    <w:pPr>
      <w:spacing w:after="120"/>
      <w:jc w:val="center"/>
    </w:pPr>
    <w:rPr>
      <w:rFonts w:ascii="Cambria" w:hAnsi="Cambria" w:cstheme="minorHAnsi"/>
      <w:i/>
      <w:color w:val="auto"/>
      <w:sz w:val="28"/>
    </w:rPr>
  </w:style>
  <w:style w:type="character" w:customStyle="1" w:styleId="Style1Char">
    <w:name w:val="Style1 Char"/>
    <w:basedOn w:val="DefaultParagraphFont"/>
    <w:link w:val="Style1"/>
    <w:rsid w:val="00C01833"/>
    <w:rPr>
      <w:rFonts w:ascii="Cambria" w:eastAsiaTheme="majorEastAsia" w:hAnsi="Cambria" w:cstheme="minorHAnsi"/>
      <w:i/>
      <w:sz w:val="28"/>
      <w:szCs w:val="24"/>
    </w:rPr>
  </w:style>
  <w:style w:type="table" w:customStyle="1" w:styleId="GridTable1Light1">
    <w:name w:val="Grid Table 1 Light1"/>
    <w:basedOn w:val="TableNormal"/>
    <w:uiPriority w:val="46"/>
    <w:rsid w:val="00EB2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5</cp:revision>
  <dcterms:created xsi:type="dcterms:W3CDTF">2016-03-20T12:47:00Z</dcterms:created>
  <dcterms:modified xsi:type="dcterms:W3CDTF">2016-08-06T13:13:00Z</dcterms:modified>
</cp:coreProperties>
</file>